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2CAD" w14:textId="77777777" w:rsidR="00787CB5" w:rsidRPr="0062401B" w:rsidRDefault="00787CB5" w:rsidP="009D29BB">
      <w:pPr>
        <w:keepNext/>
        <w:spacing w:after="0" w:line="240" w:lineRule="auto"/>
        <w:jc w:val="center"/>
        <w:rPr>
          <w:rFonts w:cstheme="minorHAnsi"/>
          <w:b/>
          <w:sz w:val="52"/>
          <w:szCs w:val="44"/>
          <w:u w:val="single"/>
        </w:rPr>
      </w:pPr>
      <w:r w:rsidRPr="00787CB5">
        <w:rPr>
          <w:rFonts w:cstheme="minorHAnsi"/>
          <w:b/>
          <w:sz w:val="52"/>
          <w:szCs w:val="44"/>
          <w:u w:val="single"/>
        </w:rPr>
        <w:t xml:space="preserve">ΣΙΛΙΚΟΝΗ ΛΑΔΙ Νο350 (350 </w:t>
      </w:r>
      <w:proofErr w:type="spellStart"/>
      <w:r w:rsidRPr="00787CB5">
        <w:rPr>
          <w:rFonts w:cstheme="minorHAnsi"/>
          <w:b/>
          <w:sz w:val="52"/>
          <w:szCs w:val="44"/>
          <w:u w:val="single"/>
        </w:rPr>
        <w:t>cSt</w:t>
      </w:r>
      <w:proofErr w:type="spellEnd"/>
      <w:r w:rsidRPr="00787CB5">
        <w:rPr>
          <w:rFonts w:cstheme="minorHAnsi"/>
          <w:b/>
          <w:sz w:val="52"/>
          <w:szCs w:val="44"/>
          <w:u w:val="single"/>
        </w:rPr>
        <w:t>)</w:t>
      </w:r>
    </w:p>
    <w:p w14:paraId="79CBF1BD" w14:textId="77777777" w:rsidR="00787CB5" w:rsidRPr="0062401B" w:rsidRDefault="00787CB5" w:rsidP="009D29BB">
      <w:pPr>
        <w:keepNext/>
        <w:spacing w:after="0" w:line="240" w:lineRule="auto"/>
        <w:jc w:val="center"/>
        <w:rPr>
          <w:rFonts w:cstheme="minorHAnsi"/>
          <w:b/>
          <w:sz w:val="52"/>
          <w:szCs w:val="44"/>
          <w:u w:val="single"/>
        </w:rPr>
      </w:pPr>
    </w:p>
    <w:p w14:paraId="50FAFAA0" w14:textId="2773E844" w:rsidR="0062401B" w:rsidRPr="00625AE4" w:rsidRDefault="0062401B" w:rsidP="0062401B">
      <w:pPr>
        <w:contextualSpacing/>
        <w:jc w:val="center"/>
        <w:rPr>
          <w:rFonts w:cstheme="minorHAnsi"/>
          <w:b/>
          <w:bCs/>
          <w:sz w:val="28"/>
        </w:rPr>
      </w:pPr>
      <w:bookmarkStart w:id="0" w:name="_Hlk125967340"/>
      <w:r w:rsidRPr="0062401B">
        <w:rPr>
          <w:rFonts w:cstheme="minorHAnsi"/>
          <w:b/>
          <w:bCs/>
          <w:sz w:val="28"/>
          <w:lang w:val="en-US"/>
        </w:rPr>
        <w:t>A</w:t>
      </w:r>
      <w:proofErr w:type="spellStart"/>
      <w:r w:rsidRPr="00625AE4">
        <w:rPr>
          <w:rFonts w:cstheme="minorHAnsi"/>
          <w:b/>
          <w:bCs/>
          <w:sz w:val="28"/>
        </w:rPr>
        <w:t>ριθμός</w:t>
      </w:r>
      <w:proofErr w:type="spellEnd"/>
      <w:r w:rsidRPr="00625AE4">
        <w:rPr>
          <w:rFonts w:cstheme="minorHAnsi"/>
          <w:b/>
          <w:bCs/>
          <w:sz w:val="28"/>
        </w:rPr>
        <w:t xml:space="preserve"> </w:t>
      </w:r>
      <w:r w:rsidRPr="0062401B">
        <w:rPr>
          <w:rFonts w:cstheme="minorHAnsi"/>
          <w:b/>
          <w:bCs/>
          <w:sz w:val="28"/>
          <w:lang w:val="en-US"/>
        </w:rPr>
        <w:t>CAS</w:t>
      </w:r>
      <w:r w:rsidRPr="00625AE4">
        <w:rPr>
          <w:rFonts w:cstheme="minorHAnsi"/>
          <w:b/>
          <w:bCs/>
          <w:sz w:val="28"/>
        </w:rPr>
        <w:t>:9006-65-9</w:t>
      </w:r>
      <w:r w:rsidRPr="0062401B">
        <w:rPr>
          <w:rFonts w:cstheme="minorHAnsi"/>
          <w:b/>
          <w:bCs/>
          <w:sz w:val="28"/>
        </w:rPr>
        <w:t xml:space="preserve"> </w:t>
      </w:r>
      <w:r w:rsidRPr="00625AE4">
        <w:rPr>
          <w:rFonts w:cstheme="minorHAnsi"/>
          <w:b/>
          <w:bCs/>
          <w:sz w:val="28"/>
        </w:rPr>
        <w:t>Αριθμός Ε</w:t>
      </w:r>
      <w:r w:rsidRPr="0062401B">
        <w:rPr>
          <w:rFonts w:cstheme="minorHAnsi"/>
          <w:b/>
          <w:bCs/>
          <w:sz w:val="28"/>
          <w:lang w:val="en-US"/>
        </w:rPr>
        <w:t>C</w:t>
      </w:r>
      <w:r w:rsidRPr="00625AE4">
        <w:rPr>
          <w:rFonts w:cstheme="minorHAnsi"/>
          <w:b/>
          <w:bCs/>
          <w:sz w:val="28"/>
        </w:rPr>
        <w:t>:</w:t>
      </w:r>
      <w:r w:rsidRPr="0062401B">
        <w:rPr>
          <w:rFonts w:cstheme="minorHAnsi"/>
          <w:b/>
          <w:bCs/>
          <w:sz w:val="28"/>
        </w:rPr>
        <w:t xml:space="preserve"> </w:t>
      </w:r>
      <w:r w:rsidRPr="00625AE4">
        <w:rPr>
          <w:rFonts w:cstheme="minorHAnsi"/>
          <w:b/>
          <w:bCs/>
          <w:sz w:val="28"/>
        </w:rPr>
        <w:t>618-433-4</w:t>
      </w:r>
    </w:p>
    <w:p w14:paraId="24A230FA" w14:textId="1AED1353" w:rsidR="0062401B" w:rsidRPr="00625AE4" w:rsidRDefault="0062401B" w:rsidP="0062401B">
      <w:pPr>
        <w:contextualSpacing/>
        <w:jc w:val="center"/>
        <w:rPr>
          <w:rFonts w:cstheme="minorHAnsi"/>
          <w:b/>
          <w:bCs/>
          <w:sz w:val="28"/>
        </w:rPr>
      </w:pPr>
      <w:bookmarkStart w:id="1" w:name="_Hlk125967361"/>
      <w:bookmarkEnd w:id="0"/>
      <w:proofErr w:type="spellStart"/>
      <w:r w:rsidRPr="00625AE4">
        <w:rPr>
          <w:rFonts w:cstheme="minorHAnsi"/>
          <w:b/>
          <w:bCs/>
          <w:sz w:val="28"/>
        </w:rPr>
        <w:t>Διμεθικόνη</w:t>
      </w:r>
      <w:proofErr w:type="spellEnd"/>
      <w:r w:rsidRPr="00625AE4">
        <w:rPr>
          <w:rFonts w:cstheme="minorHAnsi"/>
          <w:b/>
          <w:bCs/>
          <w:sz w:val="28"/>
        </w:rPr>
        <w:t xml:space="preserve"> (</w:t>
      </w:r>
      <w:r w:rsidRPr="0062401B">
        <w:rPr>
          <w:rFonts w:cstheme="minorHAnsi"/>
          <w:b/>
          <w:bCs/>
          <w:sz w:val="28"/>
          <w:lang w:val="en-US"/>
        </w:rPr>
        <w:t>Dimethicone</w:t>
      </w:r>
      <w:r w:rsidRPr="00625AE4">
        <w:rPr>
          <w:rFonts w:cstheme="minorHAnsi"/>
          <w:b/>
          <w:bCs/>
          <w:sz w:val="28"/>
        </w:rPr>
        <w:t>)</w:t>
      </w:r>
    </w:p>
    <w:bookmarkEnd w:id="1"/>
    <w:p w14:paraId="55D7F724" w14:textId="485BD21D" w:rsidR="0062401B" w:rsidRPr="00625AE4" w:rsidRDefault="0062401B" w:rsidP="0062401B">
      <w:pPr>
        <w:contextualSpacing/>
        <w:jc w:val="center"/>
        <w:rPr>
          <w:rFonts w:cstheme="minorHAnsi"/>
          <w:sz w:val="24"/>
          <w:szCs w:val="20"/>
        </w:rPr>
      </w:pPr>
    </w:p>
    <w:p w14:paraId="05988166" w14:textId="0971D01D" w:rsidR="00625AE4" w:rsidRPr="00625AE4" w:rsidRDefault="00625AE4" w:rsidP="00625AE4">
      <w:pPr>
        <w:contextualSpacing/>
        <w:jc w:val="both"/>
        <w:rPr>
          <w:rFonts w:cstheme="minorHAnsi"/>
          <w:sz w:val="24"/>
          <w:szCs w:val="20"/>
        </w:rPr>
      </w:pPr>
      <w:bookmarkStart w:id="2" w:name="_Hlk125967420"/>
      <w:r w:rsidRPr="00625AE4">
        <w:rPr>
          <w:rFonts w:cstheme="minorHAnsi"/>
          <w:sz w:val="24"/>
          <w:szCs w:val="20"/>
        </w:rPr>
        <w:t xml:space="preserve">Λάδι σιλικόνης (με ιξώδες 350cSt) ιδανικό για γυάλισμα και προστασία </w:t>
      </w:r>
      <w:r>
        <w:rPr>
          <w:rFonts w:cstheme="minorHAnsi"/>
          <w:sz w:val="24"/>
          <w:szCs w:val="20"/>
        </w:rPr>
        <w:t xml:space="preserve">πλαστικών &amp; </w:t>
      </w:r>
      <w:r w:rsidRPr="00625AE4">
        <w:rPr>
          <w:rFonts w:cstheme="minorHAnsi"/>
          <w:sz w:val="24"/>
          <w:szCs w:val="20"/>
        </w:rPr>
        <w:t xml:space="preserve">δερμάτινων επιφανειών. Προσδίδει </w:t>
      </w:r>
      <w:r>
        <w:rPr>
          <w:rFonts w:cstheme="minorHAnsi"/>
          <w:sz w:val="24"/>
          <w:szCs w:val="20"/>
        </w:rPr>
        <w:t>απαλή</w:t>
      </w:r>
      <w:r w:rsidRPr="00625AE4">
        <w:rPr>
          <w:rFonts w:cstheme="minorHAnsi"/>
          <w:sz w:val="24"/>
          <w:szCs w:val="20"/>
        </w:rPr>
        <w:t xml:space="preserve"> και βελούδινη αίσθηση στο δέρμα. Εύκολο στην χρ</w:t>
      </w:r>
      <w:r>
        <w:rPr>
          <w:rFonts w:cstheme="minorHAnsi"/>
          <w:sz w:val="24"/>
          <w:szCs w:val="20"/>
        </w:rPr>
        <w:t>ή</w:t>
      </w:r>
      <w:r w:rsidRPr="00625AE4">
        <w:rPr>
          <w:rFonts w:cstheme="minorHAnsi"/>
          <w:sz w:val="24"/>
          <w:szCs w:val="20"/>
        </w:rPr>
        <w:t>ση, βελτιώνει το χρώμα με υψηλή ικανότητα επάλειψης</w:t>
      </w:r>
      <w:r>
        <w:rPr>
          <w:rFonts w:cstheme="minorHAnsi"/>
          <w:sz w:val="24"/>
          <w:szCs w:val="20"/>
        </w:rPr>
        <w:t xml:space="preserve">. </w:t>
      </w:r>
      <w:r w:rsidRPr="00625AE4">
        <w:rPr>
          <w:rFonts w:cstheme="minorHAnsi"/>
          <w:sz w:val="24"/>
          <w:szCs w:val="20"/>
        </w:rPr>
        <w:t>Το προϊόν χρησιμοποιείται αδιάλυτο</w:t>
      </w:r>
      <w:r>
        <w:rPr>
          <w:rFonts w:cstheme="minorHAnsi"/>
          <w:sz w:val="24"/>
          <w:szCs w:val="20"/>
        </w:rPr>
        <w:t xml:space="preserve"> με απευθείας εφαρμογή πάνω στην επιφάνεια χρησιμοποιώντας ένα μαλακό πανί.</w:t>
      </w:r>
    </w:p>
    <w:bookmarkEnd w:id="2"/>
    <w:p w14:paraId="084D0106" w14:textId="77777777" w:rsidR="0062401B" w:rsidRPr="00625AE4" w:rsidRDefault="0062401B" w:rsidP="0062401B">
      <w:pPr>
        <w:contextualSpacing/>
        <w:jc w:val="center"/>
        <w:rPr>
          <w:rFonts w:cstheme="minorHAnsi"/>
          <w:sz w:val="24"/>
          <w:szCs w:val="20"/>
        </w:rPr>
      </w:pPr>
    </w:p>
    <w:p w14:paraId="118396C2" w14:textId="77777777" w:rsidR="0062401B" w:rsidRPr="00625AE4" w:rsidRDefault="0062401B" w:rsidP="0062401B">
      <w:pPr>
        <w:contextualSpacing/>
        <w:jc w:val="center"/>
        <w:rPr>
          <w:rFonts w:cstheme="minorHAnsi"/>
          <w:sz w:val="24"/>
          <w:szCs w:val="20"/>
        </w:rPr>
      </w:pPr>
    </w:p>
    <w:p w14:paraId="4F4F445F" w14:textId="0D2CFA1B" w:rsidR="0062401B" w:rsidRDefault="0062401B" w:rsidP="0062401B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625AE4">
        <w:rPr>
          <w:rFonts w:cstheme="minorHAnsi"/>
          <w:sz w:val="24"/>
          <w:szCs w:val="20"/>
        </w:rPr>
        <w:tab/>
      </w:r>
    </w:p>
    <w:p w14:paraId="2EFEDBF6" w14:textId="77777777" w:rsidR="0062401B" w:rsidRPr="0062401B" w:rsidRDefault="0062401B" w:rsidP="0062401B">
      <w:pPr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bookmarkStart w:id="3" w:name="_Hlk125967296"/>
      <w:r w:rsidRPr="0062401B">
        <w:rPr>
          <w:rFonts w:ascii="Calibri" w:eastAsia="Calibri" w:hAnsi="Calibri" w:cs="Calibri"/>
          <w:b/>
          <w:bCs/>
          <w:sz w:val="28"/>
          <w:szCs w:val="28"/>
          <w:u w:val="single"/>
        </w:rPr>
        <w:t>ΓΙΑ ΕΠΑΓΓΕΛΜΑΤΙΚΗ &amp; ΚΑΤΑΝΑΛΩΤΙΚΗ ΧΡΗΣΗ</w:t>
      </w:r>
    </w:p>
    <w:p w14:paraId="024931FB" w14:textId="77777777" w:rsidR="0062401B" w:rsidRPr="0062401B" w:rsidRDefault="0062401B" w:rsidP="0062401B">
      <w:pPr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bookmarkStart w:id="4" w:name="_Hlk125967324"/>
      <w:bookmarkEnd w:id="3"/>
      <w:proofErr w:type="spellStart"/>
      <w:r w:rsidRPr="0062401B">
        <w:rPr>
          <w:rFonts w:ascii="Calibri" w:eastAsia="Calibri" w:hAnsi="Calibri" w:cs="Calibri"/>
          <w:b/>
          <w:bCs/>
          <w:sz w:val="28"/>
          <w:szCs w:val="28"/>
          <w:u w:val="single"/>
        </w:rPr>
        <w:t>Τηλ</w:t>
      </w:r>
      <w:proofErr w:type="spellEnd"/>
      <w:r w:rsidRPr="0062401B">
        <w:rPr>
          <w:rFonts w:ascii="Calibri" w:eastAsia="Calibri" w:hAnsi="Calibri" w:cs="Calibri"/>
          <w:b/>
          <w:bCs/>
          <w:sz w:val="28"/>
          <w:szCs w:val="28"/>
          <w:u w:val="single"/>
        </w:rPr>
        <w:t>. Κέντρου Δηλητηριάσεων: 210 7793777</w:t>
      </w:r>
    </w:p>
    <w:bookmarkEnd w:id="4"/>
    <w:p w14:paraId="4D0F13D8" w14:textId="77777777" w:rsidR="0062401B" w:rsidRDefault="0062401B" w:rsidP="0062401B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6791F02" w14:textId="77777777" w:rsidR="0062401B" w:rsidRPr="00B72D2E" w:rsidRDefault="0062401B" w:rsidP="0062401B">
      <w:pPr>
        <w:keepNext/>
        <w:spacing w:after="0" w:line="240" w:lineRule="auto"/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62401B" w:rsidRPr="0013209B" w14:paraId="34ECAD93" w14:textId="77777777" w:rsidTr="007067A8">
        <w:tc>
          <w:tcPr>
            <w:tcW w:w="4679" w:type="dxa"/>
          </w:tcPr>
          <w:p w14:paraId="7FA782E3" w14:textId="77777777" w:rsidR="0062401B" w:rsidRPr="00226390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585545A2" w14:textId="77777777" w:rsidR="0062401B" w:rsidRPr="00226390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5A5D4BC4" w14:textId="77777777" w:rsidR="0062401B" w:rsidRPr="0041084D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483077F8" w14:textId="77777777" w:rsidR="0062401B" w:rsidRPr="0041084D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06772FCD" w14:textId="77777777" w:rsidR="0062401B" w:rsidRPr="005C5637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7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2571829F" w14:textId="77777777" w:rsidR="0062401B" w:rsidRPr="005C5637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0EACDB9E" w14:textId="77777777" w:rsidR="0062401B" w:rsidRPr="0041084D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1871E550" w14:textId="77777777" w:rsidR="0062401B" w:rsidRPr="0041084D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6476E848" w14:textId="77777777" w:rsidR="0062401B" w:rsidRPr="0041084D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40B9F12A" w14:textId="77777777" w:rsidR="0062401B" w:rsidRPr="0041084D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3865BE63" w14:textId="77777777" w:rsidR="0062401B" w:rsidRPr="00465B9E" w:rsidRDefault="0062401B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3245A58C" w14:textId="77777777" w:rsidR="0062401B" w:rsidRPr="007F3278" w:rsidRDefault="00625AE4" w:rsidP="007067A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9" w:history="1">
              <w:r w:rsidR="0062401B">
                <w:rPr>
                  <w:rStyle w:val="-"/>
                  <w:lang w:val="en-US"/>
                </w:rPr>
                <w:t>www</w:t>
              </w:r>
              <w:r w:rsidR="0062401B">
                <w:rPr>
                  <w:rStyle w:val="-"/>
                </w:rPr>
                <w:t>.</w:t>
              </w:r>
              <w:r w:rsidR="0062401B">
                <w:rPr>
                  <w:rStyle w:val="-"/>
                  <w:lang w:val="en-US"/>
                </w:rPr>
                <w:t>kalochem</w:t>
              </w:r>
              <w:r w:rsidR="0062401B">
                <w:rPr>
                  <w:rStyle w:val="-"/>
                </w:rPr>
                <w:t>.</w:t>
              </w:r>
              <w:r w:rsidR="0062401B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5F4B7C2D" w14:textId="76CB9F57" w:rsidR="0062401B" w:rsidRPr="0062401B" w:rsidRDefault="0062401B" w:rsidP="0062401B">
      <w:pPr>
        <w:tabs>
          <w:tab w:val="left" w:pos="1710"/>
        </w:tabs>
        <w:rPr>
          <w:rFonts w:cstheme="minorHAnsi"/>
          <w:sz w:val="24"/>
          <w:szCs w:val="20"/>
          <w:lang w:val="en-US"/>
        </w:rPr>
      </w:pPr>
    </w:p>
    <w:sectPr w:rsidR="0062401B" w:rsidRPr="0062401B" w:rsidSect="00D555E0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7833" w14:textId="77777777" w:rsidR="00103EFA" w:rsidRDefault="00103EFA" w:rsidP="009D29BB">
      <w:pPr>
        <w:spacing w:after="0" w:line="240" w:lineRule="auto"/>
      </w:pPr>
      <w:r>
        <w:separator/>
      </w:r>
    </w:p>
  </w:endnote>
  <w:endnote w:type="continuationSeparator" w:id="0">
    <w:p w14:paraId="4CFAAACA" w14:textId="77777777" w:rsidR="00103EFA" w:rsidRDefault="00103EFA" w:rsidP="009D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8F7A" w14:textId="77777777" w:rsidR="00103EFA" w:rsidRDefault="00103EFA" w:rsidP="009D29BB">
      <w:pPr>
        <w:spacing w:after="0" w:line="240" w:lineRule="auto"/>
      </w:pPr>
      <w:r>
        <w:separator/>
      </w:r>
    </w:p>
  </w:footnote>
  <w:footnote w:type="continuationSeparator" w:id="0">
    <w:p w14:paraId="25DCF3C3" w14:textId="77777777" w:rsidR="00103EFA" w:rsidRDefault="00103EFA" w:rsidP="009D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95D1" w14:textId="7E82A941" w:rsidR="009D29BB" w:rsidRDefault="009D29BB" w:rsidP="009D29B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F4A9E"/>
    <w:multiLevelType w:val="hybridMultilevel"/>
    <w:tmpl w:val="84F63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2714D"/>
    <w:multiLevelType w:val="hybridMultilevel"/>
    <w:tmpl w:val="EB12B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4378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714577">
    <w:abstractNumId w:val="0"/>
  </w:num>
  <w:num w:numId="3" w16cid:durableId="193786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FCD"/>
    <w:rsid w:val="000A0F44"/>
    <w:rsid w:val="00103EFA"/>
    <w:rsid w:val="00115266"/>
    <w:rsid w:val="0062401B"/>
    <w:rsid w:val="00625AE4"/>
    <w:rsid w:val="006349C5"/>
    <w:rsid w:val="006D67B1"/>
    <w:rsid w:val="00717AA5"/>
    <w:rsid w:val="00787CB5"/>
    <w:rsid w:val="009614BF"/>
    <w:rsid w:val="00995583"/>
    <w:rsid w:val="009D29BB"/>
    <w:rsid w:val="00C163CF"/>
    <w:rsid w:val="00C46FCD"/>
    <w:rsid w:val="00CA363D"/>
    <w:rsid w:val="00CF061E"/>
    <w:rsid w:val="00D748A8"/>
    <w:rsid w:val="00F92B1B"/>
    <w:rsid w:val="00FA68BF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4D3B8"/>
  <w15:docId w15:val="{AD845DEB-C0F8-404F-B023-EE4BCDAD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paragraph" w:styleId="a5">
    <w:name w:val="header"/>
    <w:basedOn w:val="a"/>
    <w:link w:val="Char0"/>
    <w:uiPriority w:val="99"/>
    <w:unhideWhenUsed/>
    <w:rsid w:val="009D2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D29BB"/>
  </w:style>
  <w:style w:type="paragraph" w:styleId="a6">
    <w:name w:val="footer"/>
    <w:basedOn w:val="a"/>
    <w:link w:val="Char1"/>
    <w:uiPriority w:val="99"/>
    <w:unhideWhenUsed/>
    <w:rsid w:val="009D2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D29BB"/>
  </w:style>
  <w:style w:type="table" w:customStyle="1" w:styleId="1">
    <w:name w:val="Πλέγμα πίνακα1"/>
    <w:basedOn w:val="a1"/>
    <w:next w:val="a7"/>
    <w:uiPriority w:val="59"/>
    <w:rsid w:val="0062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semiHidden/>
    <w:unhideWhenUsed/>
    <w:rsid w:val="0062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alochem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lochem.sho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Apostolaki</cp:lastModifiedBy>
  <cp:revision>17</cp:revision>
  <dcterms:created xsi:type="dcterms:W3CDTF">2017-01-18T11:16:00Z</dcterms:created>
  <dcterms:modified xsi:type="dcterms:W3CDTF">2023-01-30T08:39:00Z</dcterms:modified>
</cp:coreProperties>
</file>